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666B1" w14:textId="7B18968F" w:rsidR="00785C8B" w:rsidRDefault="00785C8B" w:rsidP="00C8670B">
      <w:pPr>
        <w:shd w:val="clear" w:color="auto" w:fill="FFFFFF"/>
        <w:spacing w:before="225" w:after="225"/>
        <w:ind w:left="142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14:paraId="7954EB53" w14:textId="556A8AA2" w:rsidR="00785C8B" w:rsidRDefault="00785C8B" w:rsidP="00785C8B">
      <w:pPr>
        <w:shd w:val="clear" w:color="auto" w:fill="FFFFFF"/>
        <w:spacing w:before="225" w:after="225"/>
        <w:ind w:left="142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Май 2024 г.</w:t>
      </w:r>
    </w:p>
    <w:p w14:paraId="3D1AA7CA" w14:textId="77777777" w:rsidR="00785C8B" w:rsidRPr="00337112" w:rsidRDefault="00785C8B" w:rsidP="00785C8B">
      <w:pPr>
        <w:spacing w:after="240" w:line="288" w:lineRule="auto"/>
        <w:rPr>
          <w:rFonts w:eastAsia="Times New Roman" w:cstheme="minorHAnsi"/>
          <w:b/>
          <w:bCs/>
          <w:sz w:val="36"/>
          <w:szCs w:val="36"/>
        </w:rPr>
      </w:pPr>
      <w:r w:rsidRPr="00337112">
        <w:rPr>
          <w:rFonts w:eastAsia="Times New Roman" w:cstheme="minorHAnsi"/>
          <w:b/>
          <w:bCs/>
          <w:sz w:val="36"/>
          <w:szCs w:val="36"/>
        </w:rPr>
        <w:t>НЛМК подвел итоги участия в инвестиционном проекте в аграрном секторе</w:t>
      </w:r>
    </w:p>
    <w:p w14:paraId="42A3B265" w14:textId="77777777" w:rsidR="00785C8B" w:rsidRPr="00337112" w:rsidRDefault="00785C8B" w:rsidP="00785C8B">
      <w:pPr>
        <w:spacing w:after="240" w:line="288" w:lineRule="auto"/>
        <w:rPr>
          <w:color w:val="000000"/>
          <w:sz w:val="24"/>
          <w:szCs w:val="24"/>
        </w:rPr>
      </w:pPr>
      <w:r w:rsidRPr="00337112">
        <w:rPr>
          <w:color w:val="000000"/>
          <w:sz w:val="24"/>
          <w:szCs w:val="24"/>
        </w:rPr>
        <w:t>Новолипецкий металлургический комбинат (НЛМК) подвел итоги участия в инвестиционном проекте развития молочного животноводства.</w:t>
      </w:r>
    </w:p>
    <w:p w14:paraId="1CFFA782" w14:textId="77777777" w:rsidR="00785C8B" w:rsidRPr="00337112" w:rsidRDefault="00785C8B" w:rsidP="00785C8B">
      <w:pPr>
        <w:spacing w:after="240" w:line="288" w:lineRule="auto"/>
        <w:rPr>
          <w:color w:val="000000"/>
          <w:sz w:val="24"/>
          <w:szCs w:val="24"/>
        </w:rPr>
      </w:pPr>
      <w:r w:rsidRPr="00337112">
        <w:rPr>
          <w:color w:val="000000"/>
          <w:sz w:val="24"/>
          <w:szCs w:val="24"/>
        </w:rPr>
        <w:t>Компания положительно оценила результаты работы аграрных комплексов.</w:t>
      </w:r>
    </w:p>
    <w:p w14:paraId="16C9DF66" w14:textId="77777777" w:rsidR="00785C8B" w:rsidRPr="00337112" w:rsidRDefault="00785C8B" w:rsidP="00785C8B">
      <w:pPr>
        <w:spacing w:after="240" w:line="288" w:lineRule="auto"/>
        <w:rPr>
          <w:color w:val="000000"/>
          <w:sz w:val="24"/>
          <w:szCs w:val="24"/>
        </w:rPr>
      </w:pPr>
      <w:r w:rsidRPr="00337112">
        <w:rPr>
          <w:color w:val="000000"/>
          <w:sz w:val="24"/>
          <w:szCs w:val="24"/>
        </w:rPr>
        <w:t>При поддержке НЛМК полностью сформирована техническая база для кормового обеспечения и комплектации необходимым оборудованием на современном технико-экономическом уровне, в том числе шести молочных ферм.  Эксплуатируется более 900 единиц современной сельскохозяйственной техники. Это позволило достигнуть высокой производительности стада и урожайности культур.</w:t>
      </w:r>
    </w:p>
    <w:p w14:paraId="598C163C" w14:textId="77777777" w:rsidR="00785C8B" w:rsidRPr="00337112" w:rsidRDefault="00785C8B" w:rsidP="00785C8B">
      <w:pPr>
        <w:spacing w:after="240" w:line="288" w:lineRule="auto"/>
        <w:rPr>
          <w:color w:val="000000"/>
          <w:sz w:val="24"/>
          <w:szCs w:val="24"/>
        </w:rPr>
      </w:pPr>
      <w:r w:rsidRPr="00337112">
        <w:rPr>
          <w:color w:val="000000"/>
          <w:sz w:val="24"/>
          <w:szCs w:val="24"/>
        </w:rPr>
        <w:t xml:space="preserve">Общий объем производства сырого молока на 15.05.2024 год составил 105 тыс. тонн. Поголовье крупного рогатого скота голштинской породы достигло 18 тыс. голов. </w:t>
      </w:r>
    </w:p>
    <w:p w14:paraId="6E3DCEE4" w14:textId="77777777" w:rsidR="00785C8B" w:rsidRPr="00D077EE" w:rsidRDefault="00785C8B" w:rsidP="00785C8B">
      <w:pPr>
        <w:spacing w:after="240" w:line="288" w:lineRule="auto"/>
        <w:rPr>
          <w:color w:val="000000"/>
          <w:sz w:val="24"/>
          <w:szCs w:val="24"/>
        </w:rPr>
      </w:pPr>
      <w:r w:rsidRPr="00337112">
        <w:rPr>
          <w:color w:val="000000"/>
          <w:sz w:val="24"/>
          <w:szCs w:val="24"/>
        </w:rPr>
        <w:t>Предприятие продолжит поддерживать молочное животноводство для вывода проекта на полную производственную мощность в 2025 году.</w:t>
      </w:r>
    </w:p>
    <w:p w14:paraId="6C194802" w14:textId="07A8F7D1" w:rsidR="0088007F" w:rsidRDefault="0088007F" w:rsidP="00C8670B">
      <w:pPr>
        <w:shd w:val="clear" w:color="auto" w:fill="FFFFFF"/>
        <w:spacing w:before="225" w:after="225"/>
        <w:ind w:left="142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14:paraId="7837AF77" w14:textId="0B535E52" w:rsidR="00785C8B" w:rsidRDefault="00785C8B" w:rsidP="00C8670B">
      <w:pPr>
        <w:shd w:val="clear" w:color="auto" w:fill="FFFFFF"/>
        <w:spacing w:before="225" w:after="225"/>
        <w:ind w:left="142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14:paraId="2863BCA3" w14:textId="73E951AD" w:rsidR="00C8670B" w:rsidRPr="007C6306" w:rsidRDefault="00C8670B" w:rsidP="00C8670B">
      <w:pPr>
        <w:shd w:val="clear" w:color="auto" w:fill="FFFFFF"/>
        <w:spacing w:before="225" w:after="225"/>
        <w:ind w:left="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bookmarkEnd w:id="0"/>
    </w:p>
    <w:sectPr w:rsidR="00C8670B" w:rsidRPr="007C6306" w:rsidSect="008800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850" w:bottom="993" w:left="851" w:header="426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178A364" w16cex:dateUtc="2024-05-18T18:21:00Z"/>
  <w16cex:commentExtensible w16cex:durableId="6BACFE37" w16cex:dateUtc="2024-05-18T18:22:00Z"/>
  <w16cex:commentExtensible w16cex:durableId="44274886" w16cex:dateUtc="2024-05-18T18:22:00Z"/>
  <w16cex:commentExtensible w16cex:durableId="5D701362" w16cex:dateUtc="2024-05-18T18:27:00Z"/>
  <w16cex:commentExtensible w16cex:durableId="243129AB" w16cex:dateUtc="2024-05-18T18:30:00Z"/>
  <w16cex:commentExtensible w16cex:durableId="19373EC1" w16cex:dateUtc="2024-05-18T18:28:00Z"/>
  <w16cex:commentExtensible w16cex:durableId="4E605A22" w16cex:dateUtc="2024-05-18T18:32:00Z"/>
  <w16cex:commentExtensible w16cex:durableId="7AB40AB7" w16cex:dateUtc="2024-05-18T18:32:00Z"/>
  <w16cex:commentExtensible w16cex:durableId="562ED919" w16cex:dateUtc="2024-05-18T18:36:00Z"/>
  <w16cex:commentExtensible w16cex:durableId="13D84BFD" w16cex:dateUtc="2024-05-18T18:36:00Z"/>
  <w16cex:commentExtensible w16cex:durableId="28528701" w16cex:dateUtc="2024-05-18T18:37:00Z"/>
  <w16cex:commentExtensible w16cex:durableId="5F7C9830" w16cex:dateUtc="2024-05-18T18:40:00Z"/>
  <w16cex:commentExtensible w16cex:durableId="37EB5D27" w16cex:dateUtc="2024-05-18T18:41:00Z"/>
  <w16cex:commentExtensible w16cex:durableId="43A62736" w16cex:dateUtc="2024-05-18T18:40:00Z"/>
  <w16cex:commentExtensible w16cex:durableId="702741CA" w16cex:dateUtc="2024-05-18T18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AC1C37" w16cid:durableId="6178A364"/>
  <w16cid:commentId w16cid:paraId="624BB958" w16cid:durableId="6BACFE37"/>
  <w16cid:commentId w16cid:paraId="6DDFAAF8" w16cid:durableId="44274886"/>
  <w16cid:commentId w16cid:paraId="648DF114" w16cid:durableId="5D701362"/>
  <w16cid:commentId w16cid:paraId="56066BC7" w16cid:durableId="243129AB"/>
  <w16cid:commentId w16cid:paraId="3BDFC285" w16cid:durableId="19373EC1"/>
  <w16cid:commentId w16cid:paraId="4E1ACF4D" w16cid:durableId="4E605A22"/>
  <w16cid:commentId w16cid:paraId="7CD70FE7" w16cid:durableId="7AB40AB7"/>
  <w16cid:commentId w16cid:paraId="38159A6C" w16cid:durableId="562ED919"/>
  <w16cid:commentId w16cid:paraId="542CD21D" w16cid:durableId="13D84BFD"/>
  <w16cid:commentId w16cid:paraId="0DFD84FC" w16cid:durableId="28528701"/>
  <w16cid:commentId w16cid:paraId="0B8E1A26" w16cid:durableId="5F7C9830"/>
  <w16cid:commentId w16cid:paraId="43FEFF23" w16cid:durableId="37EB5D27"/>
  <w16cid:commentId w16cid:paraId="6EC274B8" w16cid:durableId="43A62736"/>
  <w16cid:commentId w16cid:paraId="52B96A11" w16cid:durableId="702741C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E0A20" w14:textId="77777777" w:rsidR="00227750" w:rsidRDefault="00227750" w:rsidP="003250F3">
      <w:r>
        <w:separator/>
      </w:r>
    </w:p>
  </w:endnote>
  <w:endnote w:type="continuationSeparator" w:id="0">
    <w:p w14:paraId="3E1D272F" w14:textId="77777777" w:rsidR="00227750" w:rsidRDefault="00227750" w:rsidP="00325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F6D1F6BC-3642-4B5D-9763-C3A781389BD3}"/>
    <w:embedBold r:id="rId2" w:fontKey="{9315014B-EE96-41BA-BDC8-A696D7FFF5E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3" w:fontKey="{7D83D836-8609-4D30-BFED-567717AB6690}"/>
    <w:embedBold r:id="rId4" w:fontKey="{603DD53E-BF78-4F38-B800-D3D7BE96F2D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5" w:fontKey="{2FB94DE3-F676-41A8-BEC2-D4F61E66A83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BDEB99CD-4EE9-4B4B-AA55-57BB58640CEC}"/>
  </w:font>
  <w:font w:name="Montserrat">
    <w:panose1 w:val="00000000000000000000"/>
    <w:charset w:val="CC"/>
    <w:family w:val="auto"/>
    <w:pitch w:val="variable"/>
    <w:sig w:usb0="A00002FF" w:usb1="4000207B" w:usb2="00000000" w:usb3="00000000" w:csb0="00000197" w:csb1="00000000"/>
    <w:embedRegular r:id="rId7" w:fontKey="{B037C076-E845-4070-8AB3-816AAA652CED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8" w:fontKey="{8DA1FD03-5C2B-4DA3-8EAE-F15A3D344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C6091" w14:textId="77777777" w:rsidR="005F4DE5" w:rsidRDefault="005F4DE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53396" w14:textId="0B67870C" w:rsidR="000D4774" w:rsidRPr="00814D4C" w:rsidRDefault="000D4774" w:rsidP="00814D4C">
    <w:pPr>
      <w:pStyle w:val="a5"/>
    </w:pPr>
    <w:r w:rsidRPr="00814D4C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BAF15" w14:textId="77777777" w:rsidR="005F4DE5" w:rsidRDefault="005F4D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D610D" w14:textId="77777777" w:rsidR="00227750" w:rsidRDefault="00227750" w:rsidP="003250F3">
      <w:r>
        <w:separator/>
      </w:r>
    </w:p>
  </w:footnote>
  <w:footnote w:type="continuationSeparator" w:id="0">
    <w:p w14:paraId="64BB14A0" w14:textId="77777777" w:rsidR="00227750" w:rsidRDefault="00227750" w:rsidP="00325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5FC6C" w14:textId="77777777" w:rsidR="005F4DE5" w:rsidRDefault="005F4DE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B47E6" w14:textId="77777777" w:rsidR="005F4DE5" w:rsidRDefault="005F4DE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C41B" w14:textId="44F84B2E" w:rsidR="0088007F" w:rsidRDefault="0088007F">
    <w:pPr>
      <w:pStyle w:val="a3"/>
    </w:pPr>
    <w:r w:rsidRPr="005A6BB8">
      <w:rPr>
        <w:noProof/>
        <w:lang w:eastAsia="ru-RU"/>
      </w:rPr>
      <w:drawing>
        <wp:inline distT="0" distB="0" distL="0" distR="0" wp14:anchorId="58CE141A" wp14:editId="74E608FA">
          <wp:extent cx="1697027" cy="882687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1164" cy="895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690679" wp14:editId="4C2A0382">
              <wp:simplePos x="0" y="0"/>
              <wp:positionH relativeFrom="column">
                <wp:posOffset>4318635</wp:posOffset>
              </wp:positionH>
              <wp:positionV relativeFrom="paragraph">
                <wp:posOffset>6985</wp:posOffset>
              </wp:positionV>
              <wp:extent cx="2370178" cy="109728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0178" cy="1097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483CCC" w14:textId="22E55F67" w:rsidR="0088007F" w:rsidRPr="00B47456" w:rsidRDefault="005F4DE5" w:rsidP="0088007F">
                          <w:pPr>
                            <w:pStyle w:val="a5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По вопросам СМИ:</w:t>
                          </w:r>
                          <w:r w:rsidR="0088007F" w:rsidRPr="00B47456">
                            <w:rPr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2F5136C0" w14:textId="77777777" w:rsidR="0088007F" w:rsidRPr="00B47456" w:rsidRDefault="0088007F" w:rsidP="0088007F">
                          <w:pPr>
                            <w:pStyle w:val="a5"/>
                            <w:tabs>
                              <w:tab w:val="clear" w:pos="4677"/>
                            </w:tabs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47456">
                            <w:rPr>
                              <w:b/>
                              <w:sz w:val="18"/>
                              <w:szCs w:val="18"/>
                            </w:rPr>
                            <w:t>Татьяна Качалина</w:t>
                          </w:r>
                        </w:p>
                        <w:p w14:paraId="59AE3904" w14:textId="77777777" w:rsidR="0088007F" w:rsidRPr="00814D4C" w:rsidRDefault="0088007F" w:rsidP="0088007F">
                          <w:pPr>
                            <w:pStyle w:val="a5"/>
                            <w:tabs>
                              <w:tab w:val="clear" w:pos="4677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 w:rsidRPr="00814D4C">
                            <w:rPr>
                              <w:sz w:val="18"/>
                              <w:szCs w:val="18"/>
                            </w:rPr>
                            <w:t xml:space="preserve">тел. +7 985 411 4650       </w:t>
                          </w:r>
                        </w:p>
                        <w:p w14:paraId="0BCE436B" w14:textId="5D7A23E9" w:rsidR="0088007F" w:rsidRPr="00814D4C" w:rsidRDefault="0088007F" w:rsidP="0088007F">
                          <w:pPr>
                            <w:pStyle w:val="a5"/>
                            <w:tabs>
                              <w:tab w:val="clear" w:pos="4677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 w:rsidRPr="00814D4C">
                            <w:rPr>
                              <w:sz w:val="18"/>
                              <w:szCs w:val="18"/>
                            </w:rPr>
                            <w:t xml:space="preserve">Эл.почта: </w:t>
                          </w:r>
                          <w:hyperlink r:id="rId2" w:history="1">
                            <w:r w:rsidR="00344806" w:rsidRPr="00237F73">
                              <w:rPr>
                                <w:rStyle w:val="ab"/>
                                <w:sz w:val="18"/>
                                <w:szCs w:val="18"/>
                                <w:lang w:val="en-US"/>
                              </w:rPr>
                              <w:t>TKachalina</w:t>
                            </w:r>
                            <w:r w:rsidR="00344806" w:rsidRPr="00237F73">
                              <w:rPr>
                                <w:rStyle w:val="ab"/>
                                <w:sz w:val="18"/>
                                <w:szCs w:val="18"/>
                              </w:rPr>
                              <w:t>@</w:t>
                            </w:r>
                            <w:r w:rsidR="00344806" w:rsidRPr="00237F73">
                              <w:rPr>
                                <w:rStyle w:val="ab"/>
                                <w:sz w:val="18"/>
                                <w:szCs w:val="18"/>
                                <w:lang w:val="en-US"/>
                              </w:rPr>
                              <w:t>rumelko</w:t>
                            </w:r>
                            <w:r w:rsidR="00344806" w:rsidRPr="00237F73">
                              <w:rPr>
                                <w:rStyle w:val="ab"/>
                                <w:sz w:val="18"/>
                                <w:szCs w:val="18"/>
                              </w:rPr>
                              <w:t>.</w:t>
                            </w:r>
                            <w:r w:rsidR="00344806" w:rsidRPr="00237F73">
                              <w:rPr>
                                <w:rStyle w:val="ab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hyperlink>
                          <w:r w:rsidRPr="00814D4C">
                            <w:rPr>
                              <w:sz w:val="18"/>
                              <w:szCs w:val="18"/>
                            </w:rPr>
                            <w:t xml:space="preserve">                                               </w:t>
                          </w:r>
                          <w:hyperlink r:id="rId3" w:history="1">
                            <w:r w:rsidRPr="00814D4C">
                              <w:rPr>
                                <w:rStyle w:val="ab"/>
                                <w:sz w:val="18"/>
                                <w:szCs w:val="18"/>
                              </w:rPr>
                              <w:t>https://vk.com/rumelkoagro</w:t>
                            </w:r>
                          </w:hyperlink>
                          <w:r w:rsidRPr="00814D4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2FD281B" w14:textId="77777777" w:rsidR="0088007F" w:rsidRPr="00814D4C" w:rsidRDefault="0088007F" w:rsidP="0088007F">
                          <w:pPr>
                            <w:rPr>
                              <w:rFonts w:ascii="Montserrat" w:hAnsi="Montserrat"/>
                              <w:color w:val="231F20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90679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40.05pt;margin-top:.55pt;width:186.65pt;height:8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5PIwIAAPkDAAAOAAAAZHJzL2Uyb0RvYy54bWysU82O0zAQviPxDpbvNGloaRs1XS27LEJa&#10;fqSFB3Adp7GwPcZ2myw37rwC78CBAzdeoftGjJ1ut4IbIgfLzsx8nu+bz8uzXiuyE85LMBUdj3JK&#10;hOFQS7Op6If3V0/mlPjATM0UGFHRW+Hp2erxo2VnS1FAC6oWjiCI8WVnK9qGYMss87wVmvkRWGEw&#10;2IDTLODRbbLasQ7RtcqKPH+WdeBq64AL7/Hv5RCkq4TfNIKHt03jRSCqothbSKtL6zqu2WrJyo1j&#10;tpX80Ab7hy40kwYvPUJdssDI1sm/oLTkDjw0YcRBZ9A0kovEAdmM8z/Y3LTMisQFxfH2KJP/f7D8&#10;ze6dI7KuaEGJYRpHtP+2/77/sf+1/3n35e4rKaJGnfUlpt5YTA79c+hx1omvt9fAP3pi4KJlZiPO&#10;nYOuFazGHsexMjspHXB8BFl3r6HGy9g2QALqG6ejgCgJQXSc1e1xPqIPhOPP4uksH8/QURxj43wx&#10;K+Zpghkr78ut8+GlAE3ipqIODZDg2e7ah9gOK+9T4m0GrqRSyQTKkK6ii2kxTQUnES0DelRJXdF5&#10;Hr/BNZHlC1On4sCkGvZ4gTIH2pHpwDn06x4ToxZrqG9RAAeDF/Ht4KYF95mSDn1YUf9py5ygRL0y&#10;KOJiPJlE46bDZDor8OBOI+vTCDMcoSoaKBm2FyGZfeB6jmI3Msnw0MmhV/RXUufwFqKBT88p6+HF&#10;rn4DAAD//wMAUEsDBBQABgAIAAAAIQB/YrOq3gAAAAoBAAAPAAAAZHJzL2Rvd25yZXYueG1sTI9L&#10;T8MwEITvSPwHa5G40XXpgzbEqRCIK6jlIXFz420SEa+j2G3Cv2d7gtPuakaz3+Sb0bfqRH1sAhuY&#10;TjQo4jK4hisD72/PNytQMVl2tg1MBn4owqa4vMht5sLAWzrtUqUkhGNmDdQpdRliLGvyNk5CRyza&#10;IfTeJjn7Cl1vBwn3Ld5qvURvG5YPte3osabye3f0Bj5eDl+fc/1aPflFN4RRI/s1GnN9NT7cg0o0&#10;pj8znPEFHQph2ocju6haA8uVnopVBBlnXS9mc1B72e5ma8Aix/8Vil8AAAD//wMAUEsBAi0AFAAG&#10;AAgAAAAhALaDOJL+AAAA4QEAABMAAAAAAAAAAAAAAAAAAAAAAFtDb250ZW50X1R5cGVzXS54bWxQ&#10;SwECLQAUAAYACAAAACEAOP0h/9YAAACUAQAACwAAAAAAAAAAAAAAAAAvAQAAX3JlbHMvLnJlbHNQ&#10;SwECLQAUAAYACAAAACEAiV7+TyMCAAD5AwAADgAAAAAAAAAAAAAAAAAuAgAAZHJzL2Uyb0RvYy54&#10;bWxQSwECLQAUAAYACAAAACEAf2Kzqt4AAAAKAQAADwAAAAAAAAAAAAAAAAB9BAAAZHJzL2Rvd25y&#10;ZXYueG1sUEsFBgAAAAAEAAQA8wAAAIgFAAAAAA==&#10;" filled="f" stroked="f">
              <v:textbox>
                <w:txbxContent>
                  <w:p w14:paraId="35483CCC" w14:textId="22E55F67" w:rsidR="0088007F" w:rsidRPr="00B47456" w:rsidRDefault="005F4DE5" w:rsidP="0088007F">
                    <w:pPr>
                      <w:pStyle w:val="a5"/>
                      <w:jc w:val="both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 вопросам СМИ:</w:t>
                    </w:r>
                    <w:bookmarkStart w:id="17" w:name="_GoBack"/>
                    <w:bookmarkEnd w:id="17"/>
                    <w:r w:rsidR="0088007F" w:rsidRPr="00B47456">
                      <w:rPr>
                        <w:sz w:val="18"/>
                        <w:szCs w:val="18"/>
                      </w:rPr>
                      <w:tab/>
                    </w:r>
                  </w:p>
                  <w:p w14:paraId="2F5136C0" w14:textId="77777777" w:rsidR="0088007F" w:rsidRPr="00B47456" w:rsidRDefault="0088007F" w:rsidP="0088007F">
                    <w:pPr>
                      <w:pStyle w:val="a5"/>
                      <w:tabs>
                        <w:tab w:val="clear" w:pos="4677"/>
                      </w:tabs>
                      <w:rPr>
                        <w:b/>
                        <w:sz w:val="18"/>
                        <w:szCs w:val="18"/>
                      </w:rPr>
                    </w:pPr>
                    <w:r w:rsidRPr="00B47456">
                      <w:rPr>
                        <w:b/>
                        <w:sz w:val="18"/>
                        <w:szCs w:val="18"/>
                      </w:rPr>
                      <w:t>Татьяна Качалина</w:t>
                    </w:r>
                  </w:p>
                  <w:p w14:paraId="59AE3904" w14:textId="77777777" w:rsidR="0088007F" w:rsidRPr="00814D4C" w:rsidRDefault="0088007F" w:rsidP="0088007F">
                    <w:pPr>
                      <w:pStyle w:val="a5"/>
                      <w:tabs>
                        <w:tab w:val="clear" w:pos="4677"/>
                      </w:tabs>
                      <w:rPr>
                        <w:sz w:val="18"/>
                        <w:szCs w:val="18"/>
                      </w:rPr>
                    </w:pPr>
                    <w:r w:rsidRPr="00814D4C">
                      <w:rPr>
                        <w:sz w:val="18"/>
                        <w:szCs w:val="18"/>
                      </w:rPr>
                      <w:t xml:space="preserve">тел. +7 985 411 4650       </w:t>
                    </w:r>
                  </w:p>
                  <w:p w14:paraId="0BCE436B" w14:textId="5D7A23E9" w:rsidR="0088007F" w:rsidRPr="00814D4C" w:rsidRDefault="0088007F" w:rsidP="0088007F">
                    <w:pPr>
                      <w:pStyle w:val="a5"/>
                      <w:tabs>
                        <w:tab w:val="clear" w:pos="4677"/>
                      </w:tabs>
                      <w:rPr>
                        <w:sz w:val="18"/>
                        <w:szCs w:val="18"/>
                      </w:rPr>
                    </w:pPr>
                    <w:r w:rsidRPr="00814D4C">
                      <w:rPr>
                        <w:sz w:val="18"/>
                        <w:szCs w:val="18"/>
                      </w:rPr>
                      <w:t xml:space="preserve">Эл.почта: </w:t>
                    </w:r>
                    <w:hyperlink r:id="rId4" w:history="1">
                      <w:r w:rsidR="00344806" w:rsidRPr="00237F73">
                        <w:rPr>
                          <w:rStyle w:val="ab"/>
                          <w:sz w:val="18"/>
                          <w:szCs w:val="18"/>
                          <w:lang w:val="en-US"/>
                        </w:rPr>
                        <w:t>TKachalina</w:t>
                      </w:r>
                      <w:r w:rsidR="00344806" w:rsidRPr="00237F73">
                        <w:rPr>
                          <w:rStyle w:val="ab"/>
                          <w:sz w:val="18"/>
                          <w:szCs w:val="18"/>
                        </w:rPr>
                        <w:t>@</w:t>
                      </w:r>
                      <w:r w:rsidR="00344806" w:rsidRPr="00237F73">
                        <w:rPr>
                          <w:rStyle w:val="ab"/>
                          <w:sz w:val="18"/>
                          <w:szCs w:val="18"/>
                          <w:lang w:val="en-US"/>
                        </w:rPr>
                        <w:t>rumelko</w:t>
                      </w:r>
                      <w:r w:rsidR="00344806" w:rsidRPr="00237F73">
                        <w:rPr>
                          <w:rStyle w:val="ab"/>
                          <w:sz w:val="18"/>
                          <w:szCs w:val="18"/>
                        </w:rPr>
                        <w:t>.</w:t>
                      </w:r>
                      <w:r w:rsidR="00344806" w:rsidRPr="00237F73">
                        <w:rPr>
                          <w:rStyle w:val="ab"/>
                          <w:sz w:val="18"/>
                          <w:szCs w:val="18"/>
                          <w:lang w:val="en-US"/>
                        </w:rPr>
                        <w:t>ru</w:t>
                      </w:r>
                    </w:hyperlink>
                    <w:r w:rsidRPr="00814D4C">
                      <w:rPr>
                        <w:sz w:val="18"/>
                        <w:szCs w:val="18"/>
                      </w:rPr>
                      <w:t xml:space="preserve">                                               </w:t>
                    </w:r>
                    <w:hyperlink r:id="rId5" w:history="1">
                      <w:r w:rsidRPr="00814D4C">
                        <w:rPr>
                          <w:rStyle w:val="ab"/>
                          <w:sz w:val="18"/>
                          <w:szCs w:val="18"/>
                        </w:rPr>
                        <w:t>https://vk.com/rumelkoagro</w:t>
                      </w:r>
                    </w:hyperlink>
                    <w:r w:rsidRPr="00814D4C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02FD281B" w14:textId="77777777" w:rsidR="0088007F" w:rsidRPr="00814D4C" w:rsidRDefault="0088007F" w:rsidP="0088007F">
                    <w:pPr>
                      <w:rPr>
                        <w:rFonts w:ascii="Montserrat" w:hAnsi="Montserrat"/>
                        <w:color w:val="231F20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3601C"/>
    <w:multiLevelType w:val="hybridMultilevel"/>
    <w:tmpl w:val="D94614DE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30817FF5"/>
    <w:multiLevelType w:val="hybridMultilevel"/>
    <w:tmpl w:val="8120326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69843CFB"/>
    <w:multiLevelType w:val="hybridMultilevel"/>
    <w:tmpl w:val="88E8B8A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0F3"/>
    <w:rsid w:val="0002227E"/>
    <w:rsid w:val="00052F54"/>
    <w:rsid w:val="000806E9"/>
    <w:rsid w:val="00095AE8"/>
    <w:rsid w:val="000C308C"/>
    <w:rsid w:val="000D4774"/>
    <w:rsid w:val="000D4E63"/>
    <w:rsid w:val="001201A2"/>
    <w:rsid w:val="001507AB"/>
    <w:rsid w:val="001A5FDF"/>
    <w:rsid w:val="001D5018"/>
    <w:rsid w:val="00227750"/>
    <w:rsid w:val="0024714E"/>
    <w:rsid w:val="00252CBF"/>
    <w:rsid w:val="002607F1"/>
    <w:rsid w:val="002A0F2C"/>
    <w:rsid w:val="003250F3"/>
    <w:rsid w:val="00344806"/>
    <w:rsid w:val="00392C43"/>
    <w:rsid w:val="003E4FC1"/>
    <w:rsid w:val="00456656"/>
    <w:rsid w:val="00486C5B"/>
    <w:rsid w:val="004D4F78"/>
    <w:rsid w:val="00524237"/>
    <w:rsid w:val="005375E0"/>
    <w:rsid w:val="005506AF"/>
    <w:rsid w:val="00556B7A"/>
    <w:rsid w:val="00580292"/>
    <w:rsid w:val="0058486D"/>
    <w:rsid w:val="005A2D54"/>
    <w:rsid w:val="005A6BB8"/>
    <w:rsid w:val="005C4D07"/>
    <w:rsid w:val="005E4ABB"/>
    <w:rsid w:val="005F4DE5"/>
    <w:rsid w:val="00604D81"/>
    <w:rsid w:val="006225F1"/>
    <w:rsid w:val="006702C8"/>
    <w:rsid w:val="00670F86"/>
    <w:rsid w:val="00677614"/>
    <w:rsid w:val="00684550"/>
    <w:rsid w:val="006D293F"/>
    <w:rsid w:val="006D5301"/>
    <w:rsid w:val="00741B08"/>
    <w:rsid w:val="00746389"/>
    <w:rsid w:val="0075719D"/>
    <w:rsid w:val="00760616"/>
    <w:rsid w:val="00767D3A"/>
    <w:rsid w:val="00785C8B"/>
    <w:rsid w:val="0079146F"/>
    <w:rsid w:val="007B4D2B"/>
    <w:rsid w:val="007C1F68"/>
    <w:rsid w:val="007C6306"/>
    <w:rsid w:val="00814D4C"/>
    <w:rsid w:val="00824867"/>
    <w:rsid w:val="00827CDA"/>
    <w:rsid w:val="0088007F"/>
    <w:rsid w:val="008E0CAA"/>
    <w:rsid w:val="008E41AE"/>
    <w:rsid w:val="009335DF"/>
    <w:rsid w:val="00A7276A"/>
    <w:rsid w:val="00A92B72"/>
    <w:rsid w:val="00AA2173"/>
    <w:rsid w:val="00AE69C2"/>
    <w:rsid w:val="00B26713"/>
    <w:rsid w:val="00B36523"/>
    <w:rsid w:val="00B47456"/>
    <w:rsid w:val="00B71137"/>
    <w:rsid w:val="00B71CCF"/>
    <w:rsid w:val="00BF3BB1"/>
    <w:rsid w:val="00C021AD"/>
    <w:rsid w:val="00C403A9"/>
    <w:rsid w:val="00C53C0E"/>
    <w:rsid w:val="00C53D5F"/>
    <w:rsid w:val="00C8670B"/>
    <w:rsid w:val="00C974B5"/>
    <w:rsid w:val="00CB61F5"/>
    <w:rsid w:val="00CF42A2"/>
    <w:rsid w:val="00D21A93"/>
    <w:rsid w:val="00D34C64"/>
    <w:rsid w:val="00D648A9"/>
    <w:rsid w:val="00D921E8"/>
    <w:rsid w:val="00DB6C29"/>
    <w:rsid w:val="00DF5F03"/>
    <w:rsid w:val="00E211DB"/>
    <w:rsid w:val="00E41AE5"/>
    <w:rsid w:val="00E67202"/>
    <w:rsid w:val="00EA6C2F"/>
    <w:rsid w:val="00EB3DCE"/>
    <w:rsid w:val="00ED4EF1"/>
    <w:rsid w:val="00F2284C"/>
    <w:rsid w:val="00F24E4D"/>
    <w:rsid w:val="00F34538"/>
    <w:rsid w:val="00F47916"/>
    <w:rsid w:val="00F53184"/>
    <w:rsid w:val="00FB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87AA2"/>
  <w15:chartTrackingRefBased/>
  <w15:docId w15:val="{6F3B79A4-99E9-4E7F-9948-C4F94B90F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250F3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1">
    <w:name w:val="heading 1"/>
    <w:basedOn w:val="a"/>
    <w:link w:val="10"/>
    <w:uiPriority w:val="1"/>
    <w:qFormat/>
    <w:rsid w:val="000C308C"/>
    <w:pPr>
      <w:spacing w:before="92"/>
      <w:ind w:left="105" w:right="7006"/>
      <w:outlineLvl w:val="0"/>
    </w:pPr>
    <w:rPr>
      <w:rFonts w:ascii="Tahoma" w:eastAsia="Tahoma" w:hAnsi="Tahoma" w:cs="Tahom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50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250F3"/>
  </w:style>
  <w:style w:type="paragraph" w:styleId="a5">
    <w:name w:val="footer"/>
    <w:basedOn w:val="a"/>
    <w:link w:val="a6"/>
    <w:uiPriority w:val="99"/>
    <w:unhideWhenUsed/>
    <w:rsid w:val="003250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250F3"/>
  </w:style>
  <w:style w:type="paragraph" w:styleId="a7">
    <w:name w:val="Body Text"/>
    <w:basedOn w:val="a"/>
    <w:link w:val="a8"/>
    <w:uiPriority w:val="1"/>
    <w:qFormat/>
    <w:rsid w:val="003250F3"/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3250F3"/>
    <w:rPr>
      <w:rFonts w:ascii="Verdana" w:eastAsia="Verdana" w:hAnsi="Verdana" w:cs="Verdana"/>
      <w:sz w:val="20"/>
      <w:szCs w:val="20"/>
    </w:rPr>
  </w:style>
  <w:style w:type="table" w:styleId="a9">
    <w:name w:val="Table Grid"/>
    <w:basedOn w:val="a1"/>
    <w:uiPriority w:val="39"/>
    <w:rsid w:val="000C3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0C308C"/>
    <w:rPr>
      <w:rFonts w:ascii="Tahoma" w:eastAsia="Tahoma" w:hAnsi="Tahoma" w:cs="Tahoma"/>
      <w:b/>
      <w:bCs/>
      <w:sz w:val="26"/>
      <w:szCs w:val="26"/>
    </w:rPr>
  </w:style>
  <w:style w:type="paragraph" w:styleId="aa">
    <w:name w:val="No Spacing"/>
    <w:uiPriority w:val="1"/>
    <w:qFormat/>
    <w:rsid w:val="000C308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styleId="ab">
    <w:name w:val="Hyperlink"/>
    <w:basedOn w:val="a0"/>
    <w:uiPriority w:val="99"/>
    <w:unhideWhenUsed/>
    <w:rsid w:val="0058029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E4FC1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7B4D2B"/>
    <w:pPr>
      <w:spacing w:after="0" w:line="240" w:lineRule="auto"/>
    </w:pPr>
    <w:rPr>
      <w:rFonts w:ascii="Verdana" w:eastAsia="Verdana" w:hAnsi="Verdana" w:cs="Verdana"/>
    </w:rPr>
  </w:style>
  <w:style w:type="paragraph" w:styleId="ad">
    <w:name w:val="List Paragraph"/>
    <w:basedOn w:val="a"/>
    <w:uiPriority w:val="34"/>
    <w:qFormat/>
    <w:rsid w:val="00C8670B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2A0F2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A0F2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A0F2C"/>
    <w:rPr>
      <w:rFonts w:ascii="Verdana" w:eastAsia="Verdana" w:hAnsi="Verdana" w:cs="Verdana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A0F2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A0F2C"/>
    <w:rPr>
      <w:rFonts w:ascii="Verdana" w:eastAsia="Verdana" w:hAnsi="Verdana" w:cs="Verdana"/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5E4ABB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E4ABB"/>
    <w:rPr>
      <w:rFonts w:ascii="Segoe UI" w:eastAsia="Verdan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8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vk.com/rumelkoagro" TargetMode="External"/><Relationship Id="rId2" Type="http://schemas.openxmlformats.org/officeDocument/2006/relationships/hyperlink" Target="mailto:TKachalina@rumelko.ru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vk.com/rumelkoagro" TargetMode="External"/><Relationship Id="rId4" Type="http://schemas.openxmlformats.org/officeDocument/2006/relationships/hyperlink" Target="mailto:TKachalina@rumelk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 Масленников</dc:creator>
  <cp:keywords/>
  <dc:description/>
  <cp:lastModifiedBy>К Т</cp:lastModifiedBy>
  <cp:revision>3</cp:revision>
  <cp:lastPrinted>2022-12-06T14:09:00Z</cp:lastPrinted>
  <dcterms:created xsi:type="dcterms:W3CDTF">2024-05-29T10:09:00Z</dcterms:created>
  <dcterms:modified xsi:type="dcterms:W3CDTF">2024-05-29T10:10:00Z</dcterms:modified>
</cp:coreProperties>
</file>